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2AA4" w14:textId="04876893" w:rsidR="00784BE1" w:rsidRDefault="00784BE1" w:rsidP="009200EA">
      <w:pPr>
        <w:spacing w:after="0" w:line="240" w:lineRule="auto"/>
        <w:ind w:right="-567"/>
        <w:rPr>
          <w:rFonts w:ascii="Marianne" w:hAnsi="Marianne"/>
          <w:b/>
          <w:sz w:val="20"/>
          <w:szCs w:val="20"/>
        </w:rPr>
      </w:pPr>
    </w:p>
    <w:p w14:paraId="21B72F3E" w14:textId="77777777" w:rsidR="00784BE1" w:rsidRDefault="00784BE1" w:rsidP="009200EA">
      <w:pPr>
        <w:spacing w:after="0" w:line="240" w:lineRule="auto"/>
        <w:ind w:left="-567" w:right="283"/>
        <w:rPr>
          <w:rFonts w:ascii="Marianne" w:hAnsi="Marianne"/>
          <w:b/>
          <w:sz w:val="20"/>
          <w:szCs w:val="20"/>
        </w:rPr>
      </w:pPr>
    </w:p>
    <w:tbl>
      <w:tblPr>
        <w:tblW w:w="10632" w:type="dxa"/>
        <w:tblInd w:w="-5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9"/>
        <w:gridCol w:w="7513"/>
      </w:tblGrid>
      <w:tr w:rsidR="00784BE1" w:rsidRPr="00042185" w14:paraId="63037024" w14:textId="77777777" w:rsidTr="00635C56">
        <w:trPr>
          <w:trHeight w:val="483"/>
        </w:trPr>
        <w:tc>
          <w:tcPr>
            <w:tcW w:w="3119" w:type="dxa"/>
          </w:tcPr>
          <w:p w14:paraId="13CB42B7" w14:textId="77777777" w:rsidR="00784BE1" w:rsidRPr="00042185" w:rsidRDefault="00784BE1" w:rsidP="009200EA">
            <w:pPr>
              <w:pStyle w:val="Corpsdetexte"/>
              <w:ind w:right="283"/>
              <w:rPr>
                <w:rFonts w:ascii="Marianne" w:hAnsi="Marianne"/>
              </w:rPr>
            </w:pPr>
          </w:p>
        </w:tc>
        <w:tc>
          <w:tcPr>
            <w:tcW w:w="7513" w:type="dxa"/>
          </w:tcPr>
          <w:p w14:paraId="1C9D8BA8" w14:textId="6DABD200" w:rsidR="00784BE1" w:rsidRPr="00042185" w:rsidRDefault="00784BE1" w:rsidP="009200EA">
            <w:pPr>
              <w:pStyle w:val="Corpsdetexte"/>
              <w:ind w:right="713"/>
              <w:jc w:val="right"/>
              <w:rPr>
                <w:rFonts w:ascii="Marianne" w:hAnsi="Marianne"/>
              </w:rPr>
            </w:pPr>
          </w:p>
        </w:tc>
      </w:tr>
    </w:tbl>
    <w:p w14:paraId="6607FBAC" w14:textId="7EF332B1" w:rsidR="00784BE1" w:rsidRDefault="00784BE1" w:rsidP="002C664F">
      <w:pPr>
        <w:spacing w:after="0" w:line="240" w:lineRule="auto"/>
        <w:ind w:right="-567"/>
        <w:rPr>
          <w:rFonts w:ascii="Marianne" w:hAnsi="Marianne"/>
          <w:b/>
          <w:sz w:val="20"/>
          <w:szCs w:val="20"/>
        </w:rPr>
      </w:pPr>
    </w:p>
    <w:p w14:paraId="462194BC" w14:textId="73FC0C73" w:rsidR="000512FC" w:rsidRDefault="000512FC" w:rsidP="000512FC">
      <w:pPr>
        <w:spacing w:after="0" w:line="240" w:lineRule="auto"/>
        <w:ind w:left="-567" w:right="-567"/>
        <w:jc w:val="center"/>
        <w:rPr>
          <w:rFonts w:ascii="Marianne" w:hAnsi="Marianne"/>
          <w:b/>
          <w:bCs/>
          <w:sz w:val="20"/>
          <w:szCs w:val="20"/>
        </w:rPr>
      </w:pPr>
      <w:r w:rsidRPr="000512FC">
        <w:rPr>
          <w:rFonts w:ascii="Marianne" w:hAnsi="Marianne"/>
          <w:b/>
          <w:bCs/>
          <w:sz w:val="20"/>
          <w:szCs w:val="20"/>
        </w:rPr>
        <w:t>Formulaire de demande de télétravail 202</w:t>
      </w:r>
      <w:r w:rsidR="001C4F9D">
        <w:rPr>
          <w:rFonts w:ascii="Marianne" w:hAnsi="Marianne"/>
          <w:b/>
          <w:bCs/>
          <w:sz w:val="20"/>
          <w:szCs w:val="20"/>
        </w:rPr>
        <w:t>6</w:t>
      </w:r>
      <w:r w:rsidRPr="000512FC">
        <w:rPr>
          <w:rFonts w:ascii="Marianne" w:hAnsi="Marianne"/>
          <w:b/>
          <w:bCs/>
          <w:sz w:val="20"/>
          <w:szCs w:val="20"/>
        </w:rPr>
        <w:t>-202</w:t>
      </w:r>
      <w:r w:rsidR="001C4F9D">
        <w:rPr>
          <w:rFonts w:ascii="Marianne" w:hAnsi="Marianne"/>
          <w:b/>
          <w:bCs/>
          <w:sz w:val="20"/>
          <w:szCs w:val="20"/>
        </w:rPr>
        <w:t>7</w:t>
      </w:r>
      <w:r w:rsidRPr="000512FC">
        <w:rPr>
          <w:rFonts w:ascii="Marianne" w:hAnsi="Marianne"/>
          <w:b/>
          <w:bCs/>
          <w:sz w:val="20"/>
          <w:szCs w:val="20"/>
        </w:rPr>
        <w:t xml:space="preserve"> pour les personnels </w:t>
      </w:r>
      <w:r w:rsidR="001C4F9D">
        <w:rPr>
          <w:rFonts w:ascii="Marianne" w:hAnsi="Marianne"/>
          <w:b/>
          <w:bCs/>
          <w:sz w:val="20"/>
          <w:szCs w:val="20"/>
        </w:rPr>
        <w:t xml:space="preserve">gérés </w:t>
      </w:r>
      <w:r w:rsidRPr="000512FC">
        <w:rPr>
          <w:rFonts w:ascii="Marianne" w:hAnsi="Marianne"/>
          <w:b/>
          <w:bCs/>
          <w:sz w:val="20"/>
          <w:szCs w:val="20"/>
        </w:rPr>
        <w:t>hors ASTTEC</w:t>
      </w:r>
    </w:p>
    <w:p w14:paraId="03403F02" w14:textId="77777777" w:rsidR="000512FC" w:rsidRDefault="000512FC" w:rsidP="000512FC">
      <w:pPr>
        <w:spacing w:after="0" w:line="240" w:lineRule="auto"/>
        <w:ind w:left="-567" w:right="-567"/>
        <w:jc w:val="center"/>
        <w:rPr>
          <w:rFonts w:ascii="Marianne" w:hAnsi="Marianne"/>
          <w:b/>
          <w:bCs/>
          <w:sz w:val="20"/>
          <w:szCs w:val="20"/>
        </w:rPr>
      </w:pPr>
    </w:p>
    <w:p w14:paraId="5AB388B3" w14:textId="77777777" w:rsidR="000512FC" w:rsidRPr="000512FC" w:rsidRDefault="000512FC" w:rsidP="000512FC">
      <w:pPr>
        <w:spacing w:after="0" w:line="240" w:lineRule="auto"/>
        <w:ind w:left="-567" w:right="-567"/>
        <w:jc w:val="center"/>
        <w:rPr>
          <w:rFonts w:ascii="Marianne" w:hAnsi="Marianne"/>
          <w:b/>
          <w:bCs/>
          <w:sz w:val="20"/>
          <w:szCs w:val="20"/>
        </w:rPr>
      </w:pPr>
    </w:p>
    <w:p w14:paraId="19BC14F3" w14:textId="77777777" w:rsidR="000512FC" w:rsidRPr="000512FC" w:rsidRDefault="000512FC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r w:rsidRPr="000512FC">
        <w:rPr>
          <w:rFonts w:ascii="Marianne" w:hAnsi="Marianne"/>
          <w:sz w:val="20"/>
          <w:szCs w:val="20"/>
        </w:rPr>
        <w:t xml:space="preserve">Nom : .................................................................................... </w:t>
      </w:r>
    </w:p>
    <w:p w14:paraId="416B9E89" w14:textId="77777777" w:rsidR="000512FC" w:rsidRPr="000512FC" w:rsidRDefault="000512FC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r w:rsidRPr="000512FC">
        <w:rPr>
          <w:rFonts w:ascii="Marianne" w:hAnsi="Marianne"/>
          <w:sz w:val="20"/>
          <w:szCs w:val="20"/>
        </w:rPr>
        <w:t xml:space="preserve">Prénom : ............................................................................... </w:t>
      </w:r>
    </w:p>
    <w:p w14:paraId="1153CD5C" w14:textId="5F7C5F94" w:rsidR="000512FC" w:rsidRDefault="000512FC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r w:rsidRPr="000512FC">
        <w:rPr>
          <w:rFonts w:ascii="Marianne" w:hAnsi="Marianne"/>
          <w:sz w:val="20"/>
          <w:szCs w:val="20"/>
        </w:rPr>
        <w:t xml:space="preserve">Division / Service : ............................................................... </w:t>
      </w:r>
    </w:p>
    <w:p w14:paraId="4FAE0651" w14:textId="77777777" w:rsidR="001C4F9D" w:rsidRPr="000512FC" w:rsidRDefault="001C4F9D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</w:p>
    <w:p w14:paraId="56FA0CD3" w14:textId="77777777" w:rsidR="000512FC" w:rsidRPr="001C4F9D" w:rsidRDefault="000512FC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r w:rsidRPr="000512FC">
        <w:rPr>
          <w:rFonts w:ascii="Marianne" w:hAnsi="Marianne"/>
          <w:sz w:val="20"/>
          <w:szCs w:val="20"/>
        </w:rPr>
        <w:t>Je souhaite télétravailler selon les modalités suivantes (une modalité ou la combinaison des deux) :</w:t>
      </w:r>
    </w:p>
    <w:p w14:paraId="345ED8B5" w14:textId="77777777" w:rsidR="000512FC" w:rsidRPr="000512FC" w:rsidRDefault="000512FC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</w:p>
    <w:p w14:paraId="51CAE2A7" w14:textId="4F66A5B0" w:rsidR="000512FC" w:rsidRPr="001C4F9D" w:rsidRDefault="000512FC" w:rsidP="001C4F9D">
      <w:pPr>
        <w:pStyle w:val="Paragraphedeliste"/>
        <w:spacing w:after="0" w:line="240" w:lineRule="auto"/>
        <w:ind w:left="153" w:right="-567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eastAsia="MS Gothic" w:hAnsi="Marianne"/>
            <w:sz w:val="20"/>
            <w:szCs w:val="20"/>
          </w:rPr>
          <w:id w:val="60948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F9D" w:rsidRPr="001C4F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C4F9D" w:rsidRPr="001C4F9D">
        <w:rPr>
          <w:rFonts w:ascii="Marianne" w:eastAsia="MS Gothic" w:hAnsi="Marianne"/>
          <w:sz w:val="20"/>
          <w:szCs w:val="20"/>
        </w:rPr>
        <w:tab/>
      </w:r>
      <w:r w:rsidRPr="001C4F9D">
        <w:rPr>
          <w:rFonts w:ascii="Marianne" w:hAnsi="Marianne"/>
          <w:sz w:val="20"/>
          <w:szCs w:val="20"/>
        </w:rPr>
        <w:t>Télétravail régulier</w:t>
      </w:r>
      <w:r w:rsidRPr="001C4F9D">
        <w:rPr>
          <w:rFonts w:ascii="Marianne" w:hAnsi="Marianne"/>
          <w:sz w:val="20"/>
          <w:szCs w:val="20"/>
        </w:rPr>
        <w:t xml:space="preserve"> </w:t>
      </w:r>
      <w:r w:rsidR="001C4F9D" w:rsidRPr="001C4F9D">
        <w:rPr>
          <w:rFonts w:ascii="Marianne" w:hAnsi="Marianne"/>
          <w:sz w:val="20"/>
          <w:szCs w:val="20"/>
        </w:rPr>
        <w:t xml:space="preserve">(TR) </w:t>
      </w:r>
      <w:r w:rsidRPr="001C4F9D">
        <w:rPr>
          <w:rFonts w:ascii="Marianne" w:hAnsi="Marianne"/>
          <w:sz w:val="20"/>
          <w:szCs w:val="20"/>
        </w:rPr>
        <w:t xml:space="preserve">sur les créneaux </w:t>
      </w:r>
      <w:r w:rsidR="001C4F9D" w:rsidRPr="001C4F9D">
        <w:rPr>
          <w:rFonts w:ascii="Marianne" w:hAnsi="Marianne"/>
          <w:sz w:val="20"/>
          <w:szCs w:val="20"/>
        </w:rPr>
        <w:t>suivants :</w:t>
      </w:r>
    </w:p>
    <w:p w14:paraId="2A057B8E" w14:textId="77777777" w:rsidR="001C4F9D" w:rsidRPr="001C4F9D" w:rsidRDefault="001C4F9D" w:rsidP="001C4F9D">
      <w:pPr>
        <w:spacing w:after="0" w:line="240" w:lineRule="auto"/>
        <w:ind w:right="-567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835"/>
      </w:tblGrid>
      <w:tr w:rsidR="001C4F9D" w:rsidRPr="001C4F9D" w14:paraId="11C62F20" w14:textId="77777777" w:rsidTr="001C4F9D">
        <w:tc>
          <w:tcPr>
            <w:tcW w:w="2409" w:type="dxa"/>
          </w:tcPr>
          <w:p w14:paraId="43025BC8" w14:textId="2D6A9EA7" w:rsidR="001C4F9D" w:rsidRPr="001C4F9D" w:rsidRDefault="001C4F9D" w:rsidP="001C4F9D">
            <w:pPr>
              <w:ind w:right="-567"/>
              <w:jc w:val="both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MS Gothic" w:hAnsi="Marianne"/>
                  <w:sz w:val="20"/>
                  <w:szCs w:val="20"/>
                </w:rPr>
                <w:id w:val="188852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C4F9D">
              <w:rPr>
                <w:rFonts w:ascii="Marianne" w:eastAsia="MS Gothic" w:hAnsi="Marianne"/>
                <w:sz w:val="20"/>
                <w:szCs w:val="20"/>
              </w:rPr>
              <w:t xml:space="preserve"> Lundi matin</w:t>
            </w:r>
          </w:p>
        </w:tc>
        <w:tc>
          <w:tcPr>
            <w:tcW w:w="2835" w:type="dxa"/>
          </w:tcPr>
          <w:p w14:paraId="4C87D369" w14:textId="24466C4B" w:rsidR="001C4F9D" w:rsidRPr="001C4F9D" w:rsidRDefault="001C4F9D" w:rsidP="001C4F9D">
            <w:pPr>
              <w:ind w:right="-567"/>
              <w:jc w:val="both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MS Gothic" w:hAnsi="Marianne"/>
                  <w:sz w:val="20"/>
                  <w:szCs w:val="20"/>
                </w:rPr>
                <w:id w:val="4573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C4F9D">
              <w:rPr>
                <w:rFonts w:ascii="Marianne" w:eastAsia="MS Gothic" w:hAnsi="Marianne"/>
                <w:sz w:val="20"/>
                <w:szCs w:val="20"/>
              </w:rPr>
              <w:t xml:space="preserve"> Lundi après-midi</w:t>
            </w:r>
          </w:p>
        </w:tc>
      </w:tr>
      <w:tr w:rsidR="001C4F9D" w:rsidRPr="001C4F9D" w14:paraId="403F5703" w14:textId="77777777" w:rsidTr="001C4F9D">
        <w:tc>
          <w:tcPr>
            <w:tcW w:w="2409" w:type="dxa"/>
          </w:tcPr>
          <w:p w14:paraId="7B0A9924" w14:textId="6AD7CB57" w:rsidR="001C4F9D" w:rsidRPr="001C4F9D" w:rsidRDefault="001C4F9D" w:rsidP="001C4F9D">
            <w:pPr>
              <w:ind w:right="-567"/>
              <w:jc w:val="both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MS Gothic" w:hAnsi="Marianne"/>
                  <w:sz w:val="20"/>
                  <w:szCs w:val="20"/>
                </w:rPr>
                <w:id w:val="-13641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C4F9D">
              <w:rPr>
                <w:rFonts w:ascii="Marianne" w:eastAsia="MS Gothic" w:hAnsi="Marianne"/>
                <w:sz w:val="20"/>
                <w:szCs w:val="20"/>
              </w:rPr>
              <w:t xml:space="preserve"> Mardi matin</w:t>
            </w:r>
          </w:p>
        </w:tc>
        <w:tc>
          <w:tcPr>
            <w:tcW w:w="2835" w:type="dxa"/>
          </w:tcPr>
          <w:p w14:paraId="60A1F4F5" w14:textId="1F402CA5" w:rsidR="001C4F9D" w:rsidRPr="001C4F9D" w:rsidRDefault="001C4F9D" w:rsidP="001C4F9D">
            <w:pPr>
              <w:ind w:right="-567"/>
              <w:jc w:val="both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MS Gothic" w:hAnsi="Marianne"/>
                  <w:sz w:val="20"/>
                  <w:szCs w:val="20"/>
                </w:rPr>
                <w:id w:val="-122976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C4F9D">
              <w:rPr>
                <w:rFonts w:ascii="Marianne" w:eastAsia="MS Gothic" w:hAnsi="Marianne"/>
                <w:sz w:val="20"/>
                <w:szCs w:val="20"/>
              </w:rPr>
              <w:t xml:space="preserve"> Mardi après-midi</w:t>
            </w:r>
          </w:p>
        </w:tc>
      </w:tr>
      <w:tr w:rsidR="001C4F9D" w:rsidRPr="001C4F9D" w14:paraId="06A8E049" w14:textId="77777777" w:rsidTr="001C4F9D">
        <w:tc>
          <w:tcPr>
            <w:tcW w:w="2409" w:type="dxa"/>
          </w:tcPr>
          <w:p w14:paraId="58F9D92B" w14:textId="3B88B99F" w:rsidR="001C4F9D" w:rsidRPr="001C4F9D" w:rsidRDefault="001C4F9D" w:rsidP="001C4F9D">
            <w:pPr>
              <w:ind w:right="-567"/>
              <w:jc w:val="both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MS Gothic" w:hAnsi="Marianne"/>
                  <w:sz w:val="20"/>
                  <w:szCs w:val="20"/>
                </w:rPr>
                <w:id w:val="-84369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C4F9D">
              <w:rPr>
                <w:rFonts w:ascii="Marianne" w:eastAsia="MS Gothic" w:hAnsi="Marianne"/>
                <w:sz w:val="20"/>
                <w:szCs w:val="20"/>
              </w:rPr>
              <w:t xml:space="preserve"> Mercredi matin</w:t>
            </w:r>
          </w:p>
        </w:tc>
        <w:tc>
          <w:tcPr>
            <w:tcW w:w="2835" w:type="dxa"/>
          </w:tcPr>
          <w:p w14:paraId="040D209D" w14:textId="4A5203CA" w:rsidR="001C4F9D" w:rsidRPr="001C4F9D" w:rsidRDefault="001C4F9D" w:rsidP="001C4F9D">
            <w:pPr>
              <w:ind w:right="-567"/>
              <w:jc w:val="both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MS Gothic" w:hAnsi="Marianne"/>
                  <w:sz w:val="20"/>
                  <w:szCs w:val="20"/>
                </w:rPr>
                <w:id w:val="173273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C4F9D">
              <w:rPr>
                <w:rFonts w:ascii="Marianne" w:eastAsia="MS Gothic" w:hAnsi="Marianne"/>
                <w:sz w:val="20"/>
                <w:szCs w:val="20"/>
              </w:rPr>
              <w:t xml:space="preserve"> Mercredi après-midi</w:t>
            </w:r>
          </w:p>
        </w:tc>
      </w:tr>
      <w:tr w:rsidR="001C4F9D" w:rsidRPr="001C4F9D" w14:paraId="1E1CF7C6" w14:textId="77777777" w:rsidTr="001C4F9D">
        <w:tc>
          <w:tcPr>
            <w:tcW w:w="2409" w:type="dxa"/>
          </w:tcPr>
          <w:p w14:paraId="17B0FB4E" w14:textId="2FDC8D55" w:rsidR="001C4F9D" w:rsidRPr="001C4F9D" w:rsidRDefault="001C4F9D" w:rsidP="001C4F9D">
            <w:pPr>
              <w:ind w:right="-567"/>
              <w:jc w:val="both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MS Gothic" w:hAnsi="Marianne"/>
                  <w:sz w:val="20"/>
                  <w:szCs w:val="20"/>
                </w:rPr>
                <w:id w:val="-162715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C4F9D">
              <w:rPr>
                <w:rFonts w:ascii="Marianne" w:eastAsia="MS Gothic" w:hAnsi="Marianne"/>
                <w:sz w:val="20"/>
                <w:szCs w:val="20"/>
              </w:rPr>
              <w:t xml:space="preserve"> Jeudi matin</w:t>
            </w:r>
          </w:p>
        </w:tc>
        <w:tc>
          <w:tcPr>
            <w:tcW w:w="2835" w:type="dxa"/>
          </w:tcPr>
          <w:p w14:paraId="7BA5AE4F" w14:textId="6E3A4B1B" w:rsidR="001C4F9D" w:rsidRPr="001C4F9D" w:rsidRDefault="001C4F9D" w:rsidP="001C4F9D">
            <w:pPr>
              <w:ind w:right="-567"/>
              <w:jc w:val="both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MS Gothic" w:hAnsi="Marianne"/>
                  <w:sz w:val="20"/>
                  <w:szCs w:val="20"/>
                </w:rPr>
                <w:id w:val="-29453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C4F9D">
              <w:rPr>
                <w:rFonts w:ascii="Marianne" w:eastAsia="MS Gothic" w:hAnsi="Marianne"/>
                <w:sz w:val="20"/>
                <w:szCs w:val="20"/>
              </w:rPr>
              <w:t xml:space="preserve"> Jeudi après-midi</w:t>
            </w:r>
          </w:p>
        </w:tc>
      </w:tr>
      <w:tr w:rsidR="001C4F9D" w:rsidRPr="001C4F9D" w14:paraId="616E04D2" w14:textId="77777777" w:rsidTr="001C4F9D">
        <w:tc>
          <w:tcPr>
            <w:tcW w:w="2409" w:type="dxa"/>
          </w:tcPr>
          <w:p w14:paraId="585A3022" w14:textId="6E2AED8B" w:rsidR="001C4F9D" w:rsidRPr="001C4F9D" w:rsidRDefault="001C4F9D" w:rsidP="001C4F9D">
            <w:pPr>
              <w:ind w:right="-567"/>
              <w:jc w:val="both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MS Gothic" w:hAnsi="Marianne"/>
                  <w:sz w:val="20"/>
                  <w:szCs w:val="20"/>
                </w:rPr>
                <w:id w:val="-182010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C4F9D">
              <w:rPr>
                <w:rFonts w:ascii="Marianne" w:eastAsia="MS Gothic" w:hAnsi="Marianne"/>
                <w:sz w:val="20"/>
                <w:szCs w:val="20"/>
              </w:rPr>
              <w:t xml:space="preserve"> Vendredi matin</w:t>
            </w:r>
          </w:p>
        </w:tc>
        <w:tc>
          <w:tcPr>
            <w:tcW w:w="2835" w:type="dxa"/>
          </w:tcPr>
          <w:p w14:paraId="16F573F4" w14:textId="363B7168" w:rsidR="001C4F9D" w:rsidRPr="001C4F9D" w:rsidRDefault="001C4F9D" w:rsidP="001C4F9D">
            <w:pPr>
              <w:ind w:right="-567"/>
              <w:jc w:val="both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MS Gothic" w:hAnsi="Marianne"/>
                  <w:sz w:val="20"/>
                  <w:szCs w:val="20"/>
                </w:rPr>
                <w:id w:val="20899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4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C4F9D">
              <w:rPr>
                <w:rFonts w:ascii="Marianne" w:eastAsia="MS Gothic" w:hAnsi="Marianne"/>
                <w:sz w:val="20"/>
                <w:szCs w:val="20"/>
              </w:rPr>
              <w:t xml:space="preserve"> Vendredi après-midi</w:t>
            </w:r>
          </w:p>
        </w:tc>
      </w:tr>
    </w:tbl>
    <w:p w14:paraId="57441E7B" w14:textId="77777777" w:rsidR="001C4F9D" w:rsidRPr="001C4F9D" w:rsidRDefault="001C4F9D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</w:p>
    <w:p w14:paraId="2DCE24A3" w14:textId="117DBCAE" w:rsidR="001C4F9D" w:rsidRPr="001C4F9D" w:rsidRDefault="001C4F9D" w:rsidP="001C4F9D">
      <w:pPr>
        <w:pStyle w:val="Paragraphedeliste"/>
        <w:spacing w:after="0" w:line="240" w:lineRule="auto"/>
        <w:ind w:left="153" w:right="-567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eastAsia="MS Gothic" w:hAnsi="Marianne"/>
            <w:sz w:val="20"/>
            <w:szCs w:val="20"/>
          </w:rPr>
          <w:id w:val="98112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F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C4F9D">
        <w:rPr>
          <w:rFonts w:ascii="Marianne" w:eastAsia="MS Gothic" w:hAnsi="Marianne"/>
          <w:sz w:val="20"/>
          <w:szCs w:val="20"/>
        </w:rPr>
        <w:tab/>
      </w:r>
      <w:r w:rsidRPr="001C4F9D">
        <w:rPr>
          <w:rFonts w:ascii="Marianne" w:hAnsi="Marianne"/>
          <w:sz w:val="20"/>
          <w:szCs w:val="20"/>
        </w:rPr>
        <w:t xml:space="preserve">Télétravail </w:t>
      </w:r>
      <w:r w:rsidRPr="001C4F9D">
        <w:rPr>
          <w:rFonts w:ascii="Marianne" w:hAnsi="Marianne"/>
          <w:sz w:val="20"/>
          <w:szCs w:val="20"/>
        </w:rPr>
        <w:t>occasionnel</w:t>
      </w:r>
      <w:r w:rsidRPr="001C4F9D">
        <w:rPr>
          <w:rFonts w:ascii="Marianne" w:hAnsi="Marianne"/>
          <w:sz w:val="20"/>
          <w:szCs w:val="20"/>
        </w:rPr>
        <w:t xml:space="preserve"> (T</w:t>
      </w:r>
      <w:r w:rsidRPr="001C4F9D">
        <w:rPr>
          <w:rFonts w:ascii="Marianne" w:hAnsi="Marianne"/>
          <w:sz w:val="20"/>
          <w:szCs w:val="20"/>
        </w:rPr>
        <w:t>OD</w:t>
      </w:r>
      <w:r w:rsidRPr="001C4F9D">
        <w:rPr>
          <w:rFonts w:ascii="Marianne" w:hAnsi="Marianne"/>
          <w:sz w:val="20"/>
          <w:szCs w:val="20"/>
        </w:rPr>
        <w:t xml:space="preserve">) </w:t>
      </w:r>
      <w:r w:rsidRPr="001C4F9D">
        <w:rPr>
          <w:rFonts w:ascii="Marianne" w:hAnsi="Marianne"/>
          <w:sz w:val="20"/>
          <w:szCs w:val="20"/>
        </w:rPr>
        <w:t>à raison d’un maximum de quatre jours par mois pour un agent travaillant à temps plein (Se référer à la circulaire télétravail 2026-2027)</w:t>
      </w:r>
    </w:p>
    <w:p w14:paraId="17766882" w14:textId="77777777" w:rsidR="001C4F9D" w:rsidRPr="001C4F9D" w:rsidRDefault="001C4F9D" w:rsidP="001C4F9D">
      <w:pPr>
        <w:pStyle w:val="Paragraphedeliste"/>
        <w:spacing w:after="0" w:line="240" w:lineRule="auto"/>
        <w:ind w:left="153" w:right="-567"/>
        <w:jc w:val="both"/>
        <w:rPr>
          <w:rFonts w:ascii="Marianne" w:hAnsi="Marianne"/>
          <w:sz w:val="20"/>
          <w:szCs w:val="20"/>
        </w:rPr>
      </w:pPr>
    </w:p>
    <w:p w14:paraId="5C891730" w14:textId="63F0D920" w:rsidR="001C4F9D" w:rsidRPr="00A647D2" w:rsidRDefault="001C4F9D" w:rsidP="001C4F9D">
      <w:pPr>
        <w:pStyle w:val="Paragraphedeliste"/>
        <w:spacing w:after="0" w:line="240" w:lineRule="auto"/>
        <w:ind w:left="153" w:right="-567"/>
        <w:jc w:val="both"/>
        <w:rPr>
          <w:rFonts w:ascii="Marianne" w:hAnsi="Marianne"/>
          <w:i/>
          <w:iCs/>
          <w:sz w:val="20"/>
          <w:szCs w:val="20"/>
        </w:rPr>
      </w:pPr>
      <w:sdt>
        <w:sdtPr>
          <w:rPr>
            <w:rFonts w:ascii="Marianne" w:eastAsia="MS Gothic" w:hAnsi="Marianne"/>
            <w:sz w:val="20"/>
            <w:szCs w:val="20"/>
          </w:rPr>
          <w:id w:val="61387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F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C4F9D">
        <w:rPr>
          <w:rFonts w:ascii="Marianne" w:eastAsia="MS Gothic" w:hAnsi="Marianne"/>
          <w:sz w:val="20"/>
          <w:szCs w:val="20"/>
        </w:rPr>
        <w:tab/>
      </w:r>
      <w:r>
        <w:rPr>
          <w:rFonts w:ascii="Marianne" w:eastAsia="MS Gothic" w:hAnsi="Marianne"/>
          <w:sz w:val="20"/>
          <w:szCs w:val="20"/>
        </w:rPr>
        <w:t xml:space="preserve">Combinaison télétravail régulier (TR) + </w:t>
      </w:r>
      <w:r w:rsidRPr="001C4F9D">
        <w:rPr>
          <w:rFonts w:ascii="Marianne" w:hAnsi="Marianne"/>
          <w:sz w:val="20"/>
          <w:szCs w:val="20"/>
        </w:rPr>
        <w:t>Télétravail occasionnel (TOD)</w:t>
      </w:r>
      <w:r w:rsidR="00A647D2">
        <w:rPr>
          <w:rFonts w:ascii="Calibri" w:hAnsi="Calibri" w:cs="Calibri"/>
          <w:sz w:val="20"/>
          <w:szCs w:val="20"/>
        </w:rPr>
        <w:t xml:space="preserve">. </w:t>
      </w:r>
      <w:r w:rsidR="00A647D2" w:rsidRPr="00A647D2">
        <w:rPr>
          <w:rFonts w:ascii="Marianne" w:eastAsia="MS Gothic" w:hAnsi="Marianne"/>
          <w:i/>
          <w:iCs/>
          <w:sz w:val="20"/>
          <w:szCs w:val="20"/>
        </w:rPr>
        <w:t>Compléter les demi-journées dans la partie supérieure</w:t>
      </w:r>
      <w:r w:rsidR="009B49AE">
        <w:rPr>
          <w:rFonts w:ascii="Marianne" w:eastAsia="MS Gothic" w:hAnsi="Marianne"/>
          <w:i/>
          <w:iCs/>
          <w:sz w:val="20"/>
          <w:szCs w:val="20"/>
        </w:rPr>
        <w:t>.</w:t>
      </w:r>
    </w:p>
    <w:p w14:paraId="56F78B32" w14:textId="77777777" w:rsidR="001C4F9D" w:rsidRPr="00A647D2" w:rsidRDefault="001C4F9D" w:rsidP="00A647D2">
      <w:pPr>
        <w:spacing w:after="0" w:line="240" w:lineRule="auto"/>
        <w:ind w:right="-567"/>
        <w:jc w:val="both"/>
        <w:rPr>
          <w:rFonts w:ascii="Marianne" w:hAnsi="Marianne"/>
          <w:sz w:val="20"/>
          <w:szCs w:val="20"/>
        </w:rPr>
      </w:pPr>
    </w:p>
    <w:p w14:paraId="4D14423A" w14:textId="77777777" w:rsidR="001C4F9D" w:rsidRPr="001C4F9D" w:rsidRDefault="001C4F9D" w:rsidP="001C4F9D">
      <w:pPr>
        <w:spacing w:after="0" w:line="240" w:lineRule="auto"/>
        <w:ind w:right="-567"/>
        <w:jc w:val="both"/>
        <w:rPr>
          <w:rFonts w:ascii="Marianne" w:hAnsi="Marianne"/>
          <w:sz w:val="20"/>
          <w:szCs w:val="20"/>
        </w:rPr>
      </w:pPr>
    </w:p>
    <w:p w14:paraId="35B7882F" w14:textId="77777777" w:rsidR="001C4F9D" w:rsidRDefault="000512FC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r w:rsidRPr="000512FC">
        <w:rPr>
          <w:rFonts w:ascii="Marianne" w:hAnsi="Marianne"/>
          <w:sz w:val="20"/>
          <w:szCs w:val="20"/>
        </w:rPr>
        <w:t xml:space="preserve">Les demandes seront réalisées </w:t>
      </w:r>
      <w:r w:rsidR="001C4F9D">
        <w:rPr>
          <w:rFonts w:ascii="Marianne" w:hAnsi="Marianne"/>
          <w:sz w:val="20"/>
          <w:szCs w:val="20"/>
        </w:rPr>
        <w:t>selon le calendrier en annexe de la circulaire télétravail 2026-2027</w:t>
      </w:r>
      <w:r w:rsidRPr="000512FC">
        <w:rPr>
          <w:rFonts w:ascii="Marianne" w:hAnsi="Marianne"/>
          <w:sz w:val="20"/>
          <w:szCs w:val="20"/>
        </w:rPr>
        <w:t xml:space="preserve"> et validées par le responsable. </w:t>
      </w:r>
    </w:p>
    <w:p w14:paraId="07A162B8" w14:textId="77777777" w:rsidR="001C4F9D" w:rsidRDefault="001C4F9D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</w:p>
    <w:p w14:paraId="0BFAD6F3" w14:textId="5CF03EAD" w:rsidR="000512FC" w:rsidRPr="000512FC" w:rsidRDefault="000512FC" w:rsidP="001C4F9D">
      <w:pPr>
        <w:spacing w:after="0" w:line="240" w:lineRule="auto"/>
        <w:ind w:left="-567" w:right="-567"/>
        <w:jc w:val="both"/>
        <w:rPr>
          <w:rFonts w:ascii="Marianne" w:hAnsi="Marianne"/>
          <w:i/>
          <w:iCs/>
          <w:sz w:val="20"/>
          <w:szCs w:val="20"/>
        </w:rPr>
      </w:pPr>
      <w:r w:rsidRPr="000512FC">
        <w:rPr>
          <w:rFonts w:ascii="Marianne" w:hAnsi="Marianne"/>
          <w:i/>
          <w:iCs/>
          <w:sz w:val="20"/>
          <w:szCs w:val="20"/>
        </w:rPr>
        <w:t xml:space="preserve">Il convient de se reporter à la circulaire pour connaître le nombre de jours ou de demi-journées éligibles au télétravail en fonction de la situation des agents. </w:t>
      </w:r>
    </w:p>
    <w:p w14:paraId="2B5F452D" w14:textId="77777777" w:rsidR="001C4F9D" w:rsidRDefault="001C4F9D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</w:p>
    <w:p w14:paraId="3114E545" w14:textId="665A258B" w:rsidR="000512FC" w:rsidRPr="000512FC" w:rsidRDefault="000512FC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r w:rsidRPr="000512FC">
        <w:rPr>
          <w:rFonts w:ascii="Marianne" w:hAnsi="Marianne"/>
          <w:sz w:val="20"/>
          <w:szCs w:val="20"/>
        </w:rPr>
        <w:t xml:space="preserve">J'ai bien pris note du jour de présence obligatoire défini par mon responsable. </w:t>
      </w:r>
    </w:p>
    <w:p w14:paraId="34B37FB2" w14:textId="77777777" w:rsidR="00A647D2" w:rsidRDefault="00A647D2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</w:p>
    <w:p w14:paraId="09AC5C5D" w14:textId="595F3650" w:rsidR="000512FC" w:rsidRPr="000512FC" w:rsidRDefault="000512FC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r w:rsidRPr="000512FC">
        <w:rPr>
          <w:rFonts w:ascii="Marianne" w:hAnsi="Marianne"/>
          <w:sz w:val="20"/>
          <w:szCs w:val="20"/>
        </w:rPr>
        <w:t xml:space="preserve">Fait à ........................................................, le ........................................................ </w:t>
      </w:r>
    </w:p>
    <w:p w14:paraId="78B63DB6" w14:textId="77777777" w:rsidR="00A647D2" w:rsidRDefault="00A647D2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</w:p>
    <w:p w14:paraId="34601C86" w14:textId="65368C6E" w:rsidR="000512FC" w:rsidRPr="000512FC" w:rsidRDefault="000512FC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r w:rsidRPr="000512FC">
        <w:rPr>
          <w:rFonts w:ascii="Marianne" w:hAnsi="Marianne"/>
          <w:sz w:val="20"/>
          <w:szCs w:val="20"/>
        </w:rPr>
        <w:t>Signature de l'agent :</w:t>
      </w:r>
    </w:p>
    <w:p w14:paraId="4654C485" w14:textId="77777777" w:rsidR="00A647D2" w:rsidRDefault="00A647D2" w:rsidP="001C4F9D">
      <w:pPr>
        <w:spacing w:after="0" w:line="240" w:lineRule="auto"/>
        <w:ind w:left="-567" w:right="-567"/>
        <w:jc w:val="both"/>
        <w:rPr>
          <w:rFonts w:ascii="Marianne" w:hAnsi="Marianne"/>
          <w:i/>
          <w:iCs/>
          <w:sz w:val="20"/>
          <w:szCs w:val="20"/>
        </w:rPr>
      </w:pPr>
    </w:p>
    <w:p w14:paraId="28034FB7" w14:textId="77777777" w:rsidR="00154455" w:rsidRDefault="00154455" w:rsidP="001C4F9D">
      <w:pPr>
        <w:spacing w:after="0" w:line="240" w:lineRule="auto"/>
        <w:ind w:left="-567" w:right="-567"/>
        <w:jc w:val="both"/>
        <w:rPr>
          <w:rFonts w:ascii="Marianne" w:hAnsi="Marianne"/>
          <w:i/>
          <w:iCs/>
          <w:sz w:val="20"/>
          <w:szCs w:val="20"/>
        </w:rPr>
      </w:pPr>
    </w:p>
    <w:p w14:paraId="6633181E" w14:textId="026A6296" w:rsidR="000512FC" w:rsidRPr="000512FC" w:rsidRDefault="000512FC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r w:rsidRPr="000512FC">
        <w:rPr>
          <w:rFonts w:ascii="Marianne" w:hAnsi="Marianne"/>
          <w:i/>
          <w:iCs/>
          <w:sz w:val="20"/>
          <w:szCs w:val="20"/>
        </w:rPr>
        <w:t>Formulaire à transmettre à votre responsable avant l'entretien de télétravail accompagné de l'attestation sur l'honneur complétée et des pièces jointes nécessaires.</w:t>
      </w:r>
    </w:p>
    <w:p w14:paraId="66C55600" w14:textId="77777777" w:rsidR="00A647D2" w:rsidRDefault="00A647D2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</w:p>
    <w:p w14:paraId="51313620" w14:textId="526E266F" w:rsidR="000512FC" w:rsidRDefault="000512FC" w:rsidP="00A647D2">
      <w:pPr>
        <w:pBdr>
          <w:top w:val="single" w:sz="4" w:space="1" w:color="auto"/>
        </w:pBd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r w:rsidRPr="000512FC">
        <w:rPr>
          <w:rFonts w:ascii="Marianne" w:hAnsi="Marianne"/>
          <w:sz w:val="20"/>
          <w:szCs w:val="20"/>
        </w:rPr>
        <w:t>Avis du responsable hiérarchique :</w:t>
      </w:r>
    </w:p>
    <w:p w14:paraId="45946F16" w14:textId="77777777" w:rsidR="00A647D2" w:rsidRPr="000512FC" w:rsidRDefault="00A647D2" w:rsidP="00A647D2">
      <w:pPr>
        <w:pBdr>
          <w:top w:val="single" w:sz="4" w:space="1" w:color="auto"/>
        </w:pBd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</w:p>
    <w:p w14:paraId="67F653CC" w14:textId="05FFA8A3" w:rsidR="000512FC" w:rsidRDefault="00A647D2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eastAsia="MS Gothic" w:hAnsi="Marianne"/>
            <w:sz w:val="20"/>
            <w:szCs w:val="20"/>
          </w:rPr>
          <w:id w:val="-286970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F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C4F9D">
        <w:rPr>
          <w:rFonts w:ascii="Marianne" w:eastAsia="MS Gothic" w:hAnsi="Marianne"/>
          <w:sz w:val="20"/>
          <w:szCs w:val="20"/>
        </w:rPr>
        <w:tab/>
      </w:r>
      <w:r w:rsidRPr="000512FC">
        <w:rPr>
          <w:rFonts w:ascii="Marianne" w:hAnsi="Marianne"/>
          <w:sz w:val="20"/>
          <w:szCs w:val="20"/>
        </w:rPr>
        <w:t xml:space="preserve"> </w:t>
      </w:r>
      <w:r w:rsidR="000512FC" w:rsidRPr="000512FC">
        <w:rPr>
          <w:rFonts w:ascii="Marianne" w:hAnsi="Marianne"/>
          <w:sz w:val="20"/>
          <w:szCs w:val="20"/>
        </w:rPr>
        <w:t xml:space="preserve">Favorable (lister les créneaux et modalités acceptées) : </w:t>
      </w:r>
    </w:p>
    <w:p w14:paraId="6BB4767B" w14:textId="77777777" w:rsidR="00A647D2" w:rsidRPr="000512FC" w:rsidRDefault="00A647D2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</w:p>
    <w:p w14:paraId="498812CC" w14:textId="51329E6E" w:rsidR="00A647D2" w:rsidRDefault="00A647D2" w:rsidP="001C4F9D">
      <w:pPr>
        <w:spacing w:after="0" w:line="240" w:lineRule="auto"/>
        <w:ind w:left="-567" w:right="-567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eastAsia="MS Gothic" w:hAnsi="Marianne"/>
            <w:sz w:val="20"/>
            <w:szCs w:val="20"/>
          </w:rPr>
          <w:id w:val="2011794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F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C4F9D">
        <w:rPr>
          <w:rFonts w:ascii="Marianne" w:eastAsia="MS Gothic" w:hAnsi="Marianne"/>
          <w:sz w:val="20"/>
          <w:szCs w:val="20"/>
        </w:rPr>
        <w:tab/>
      </w:r>
      <w:r w:rsidRPr="000512FC">
        <w:rPr>
          <w:rFonts w:ascii="Marianne" w:hAnsi="Marianne"/>
          <w:sz w:val="20"/>
          <w:szCs w:val="20"/>
        </w:rPr>
        <w:t xml:space="preserve"> </w:t>
      </w:r>
      <w:r w:rsidR="000512FC" w:rsidRPr="000512FC">
        <w:rPr>
          <w:rFonts w:ascii="Marianne" w:hAnsi="Marianne"/>
          <w:sz w:val="20"/>
          <w:szCs w:val="20"/>
        </w:rPr>
        <w:t xml:space="preserve">Défavorable (motivation obligatoire) : </w:t>
      </w:r>
    </w:p>
    <w:p w14:paraId="7A0028F9" w14:textId="77777777" w:rsidR="00A647D2" w:rsidRDefault="00A647D2" w:rsidP="000512FC">
      <w:pPr>
        <w:spacing w:after="0" w:line="240" w:lineRule="auto"/>
        <w:ind w:left="-567" w:right="-567"/>
        <w:rPr>
          <w:rFonts w:ascii="Marianne" w:hAnsi="Marianne"/>
          <w:sz w:val="20"/>
          <w:szCs w:val="20"/>
        </w:rPr>
      </w:pPr>
    </w:p>
    <w:p w14:paraId="348176BB" w14:textId="77777777" w:rsidR="00A647D2" w:rsidRDefault="00A647D2" w:rsidP="000512FC">
      <w:pPr>
        <w:spacing w:after="0" w:line="240" w:lineRule="auto"/>
        <w:ind w:left="-567" w:right="-567"/>
        <w:rPr>
          <w:rFonts w:ascii="Marianne" w:hAnsi="Marianne"/>
          <w:sz w:val="20"/>
          <w:szCs w:val="20"/>
        </w:rPr>
      </w:pPr>
    </w:p>
    <w:p w14:paraId="6B6DC414" w14:textId="77777777" w:rsidR="00A647D2" w:rsidRDefault="00A647D2" w:rsidP="000512FC">
      <w:pPr>
        <w:spacing w:after="0" w:line="240" w:lineRule="auto"/>
        <w:ind w:left="-567" w:right="-567"/>
        <w:rPr>
          <w:rFonts w:ascii="Marianne" w:hAnsi="Marianne"/>
          <w:sz w:val="20"/>
          <w:szCs w:val="20"/>
        </w:rPr>
      </w:pPr>
    </w:p>
    <w:p w14:paraId="56BD8C79" w14:textId="4710D2A4" w:rsidR="000512FC" w:rsidRPr="000512FC" w:rsidRDefault="000512FC" w:rsidP="000512FC">
      <w:pPr>
        <w:spacing w:after="0" w:line="240" w:lineRule="auto"/>
        <w:ind w:left="-567" w:right="-567"/>
        <w:rPr>
          <w:rFonts w:ascii="Marianne" w:hAnsi="Marianne"/>
          <w:sz w:val="20"/>
          <w:szCs w:val="20"/>
        </w:rPr>
      </w:pPr>
      <w:r w:rsidRPr="000512FC">
        <w:rPr>
          <w:rFonts w:ascii="Marianne" w:hAnsi="Marianne"/>
          <w:i/>
          <w:iCs/>
          <w:sz w:val="20"/>
          <w:szCs w:val="20"/>
        </w:rPr>
        <w:t>Ce document est réservé aux personnels dont le temps de travail, les congés et le télétravail ne sont pas suivis dans l'application ASTTEC.</w:t>
      </w:r>
    </w:p>
    <w:p w14:paraId="3C05F215" w14:textId="035A9C0F" w:rsidR="000F5C89" w:rsidRPr="000512FC" w:rsidRDefault="000F5C89" w:rsidP="000512FC">
      <w:pPr>
        <w:spacing w:after="0" w:line="240" w:lineRule="auto"/>
        <w:ind w:left="-567" w:right="-567"/>
        <w:rPr>
          <w:rFonts w:ascii="Marianne" w:hAnsi="Marianne"/>
          <w:sz w:val="20"/>
          <w:szCs w:val="20"/>
        </w:rPr>
      </w:pPr>
    </w:p>
    <w:sectPr w:rsidR="000F5C89" w:rsidRPr="000512FC" w:rsidSect="002C664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EECD" w14:textId="77777777" w:rsidR="00784BE1" w:rsidRDefault="00784BE1" w:rsidP="00784BE1">
      <w:pPr>
        <w:spacing w:after="0" w:line="240" w:lineRule="auto"/>
      </w:pPr>
      <w:r>
        <w:separator/>
      </w:r>
    </w:p>
  </w:endnote>
  <w:endnote w:type="continuationSeparator" w:id="0">
    <w:p w14:paraId="4D80CC0A" w14:textId="77777777" w:rsidR="00784BE1" w:rsidRDefault="00784BE1" w:rsidP="0078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79C1" w14:textId="77777777" w:rsidR="00784BE1" w:rsidRDefault="00784BE1" w:rsidP="00784BE1">
      <w:pPr>
        <w:spacing w:after="0" w:line="240" w:lineRule="auto"/>
      </w:pPr>
      <w:r>
        <w:separator/>
      </w:r>
    </w:p>
  </w:footnote>
  <w:footnote w:type="continuationSeparator" w:id="0">
    <w:p w14:paraId="17C8C72E" w14:textId="77777777" w:rsidR="00784BE1" w:rsidRDefault="00784BE1" w:rsidP="0078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05F1" w14:textId="486FEB53" w:rsidR="00784BE1" w:rsidRDefault="00784BE1" w:rsidP="00784BE1">
    <w:pPr>
      <w:pStyle w:val="En-tte"/>
      <w:tabs>
        <w:tab w:val="clear" w:pos="4536"/>
        <w:tab w:val="clear" w:pos="9072"/>
        <w:tab w:val="left" w:pos="1245"/>
      </w:tabs>
    </w:pPr>
    <w:r>
      <w:tab/>
    </w:r>
  </w:p>
  <w:p w14:paraId="073F266F" w14:textId="569DB07D" w:rsidR="00784BE1" w:rsidRDefault="00784BE1" w:rsidP="00784BE1">
    <w:pPr>
      <w:pStyle w:val="En-tte"/>
      <w:ind w:firstLine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875B" w14:textId="08A3A7F2" w:rsidR="00784BE1" w:rsidRDefault="002C664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83F3D2D" wp14:editId="229E899E">
          <wp:simplePos x="0" y="0"/>
          <wp:positionH relativeFrom="column">
            <wp:posOffset>-490220</wp:posOffset>
          </wp:positionH>
          <wp:positionV relativeFrom="paragraph">
            <wp:posOffset>-211455</wp:posOffset>
          </wp:positionV>
          <wp:extent cx="2076450" cy="1707593"/>
          <wp:effectExtent l="0" t="0" r="0" b="0"/>
          <wp:wrapNone/>
          <wp:docPr id="1" name="Image 1" descr="20_logoAC_NANTE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20_logoAC_NANTES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707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A6B"/>
    <w:multiLevelType w:val="hybridMultilevel"/>
    <w:tmpl w:val="A1AA9432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C22261C"/>
    <w:multiLevelType w:val="multilevel"/>
    <w:tmpl w:val="97C8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672538">
    <w:abstractNumId w:val="1"/>
  </w:num>
  <w:num w:numId="2" w16cid:durableId="198634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F"/>
    <w:rsid w:val="00000DA8"/>
    <w:rsid w:val="000512FC"/>
    <w:rsid w:val="000F5C89"/>
    <w:rsid w:val="00154455"/>
    <w:rsid w:val="00165637"/>
    <w:rsid w:val="00194008"/>
    <w:rsid w:val="00196242"/>
    <w:rsid w:val="001C4F9D"/>
    <w:rsid w:val="002C0BA8"/>
    <w:rsid w:val="002C664F"/>
    <w:rsid w:val="004520D1"/>
    <w:rsid w:val="00543723"/>
    <w:rsid w:val="00635C56"/>
    <w:rsid w:val="00784BE1"/>
    <w:rsid w:val="0083368C"/>
    <w:rsid w:val="009200EA"/>
    <w:rsid w:val="009B49AE"/>
    <w:rsid w:val="009D005C"/>
    <w:rsid w:val="00A647D2"/>
    <w:rsid w:val="00C226D1"/>
    <w:rsid w:val="00CC3E5F"/>
    <w:rsid w:val="00E15332"/>
    <w:rsid w:val="00EF4784"/>
    <w:rsid w:val="00F64B0E"/>
    <w:rsid w:val="00FC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E6A936"/>
  <w15:chartTrackingRefBased/>
  <w15:docId w15:val="{96FEFEBB-8094-4243-8230-EB6402E0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84BE1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84BE1"/>
    <w:rPr>
      <w:rFonts w:ascii="Arial" w:eastAsia="Arial" w:hAnsi="Arial" w:cs="Arial"/>
      <w:sz w:val="20"/>
    </w:rPr>
  </w:style>
  <w:style w:type="paragraph" w:customStyle="1" w:styleId="Date2">
    <w:name w:val="Date 2"/>
    <w:basedOn w:val="Normal"/>
    <w:next w:val="Corpsdetexte"/>
    <w:link w:val="Date2Car"/>
    <w:qFormat/>
    <w:rsid w:val="00784BE1"/>
    <w:pPr>
      <w:widowControl w:val="0"/>
      <w:autoSpaceDE w:val="0"/>
      <w:autoSpaceDN w:val="0"/>
      <w:spacing w:before="139" w:after="0" w:line="240" w:lineRule="auto"/>
      <w:jc w:val="right"/>
    </w:pPr>
    <w:rPr>
      <w:rFonts w:ascii="Arial" w:eastAsia="Arial" w:hAnsi="Arial" w:cs="Arial"/>
      <w:color w:val="231F20"/>
      <w:sz w:val="16"/>
    </w:rPr>
  </w:style>
  <w:style w:type="character" w:customStyle="1" w:styleId="Date2Car">
    <w:name w:val="Date 2 Car"/>
    <w:link w:val="Date2"/>
    <w:rsid w:val="00784BE1"/>
    <w:rPr>
      <w:rFonts w:ascii="Arial" w:eastAsia="Arial" w:hAnsi="Arial" w:cs="Arial"/>
      <w:color w:val="231F20"/>
      <w:sz w:val="16"/>
    </w:rPr>
  </w:style>
  <w:style w:type="paragraph" w:customStyle="1" w:styleId="Texte-Adresseligne1">
    <w:name w:val="Texte - Adresse ligne 1"/>
    <w:basedOn w:val="Normal"/>
    <w:qFormat/>
    <w:rsid w:val="00784BE1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eastAsia="Arial" w:hAnsi="Arial"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784BE1"/>
    <w:pPr>
      <w:framePr w:wrap="notBeside"/>
    </w:pPr>
  </w:style>
  <w:style w:type="paragraph" w:styleId="En-tte">
    <w:name w:val="header"/>
    <w:basedOn w:val="Normal"/>
    <w:link w:val="En-tteCar"/>
    <w:uiPriority w:val="99"/>
    <w:unhideWhenUsed/>
    <w:rsid w:val="00784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4BE1"/>
  </w:style>
  <w:style w:type="paragraph" w:styleId="Pieddepage">
    <w:name w:val="footer"/>
    <w:basedOn w:val="Normal"/>
    <w:link w:val="PieddepageCar"/>
    <w:uiPriority w:val="99"/>
    <w:unhideWhenUsed/>
    <w:rsid w:val="00784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4BE1"/>
  </w:style>
  <w:style w:type="paragraph" w:styleId="Textedebulles">
    <w:name w:val="Balloon Text"/>
    <w:basedOn w:val="Normal"/>
    <w:link w:val="TextedebullesCar"/>
    <w:uiPriority w:val="99"/>
    <w:semiHidden/>
    <w:unhideWhenUsed/>
    <w:rsid w:val="00196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24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C4F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1C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Inisan Laurence</dc:creator>
  <cp:keywords/>
  <dc:description/>
  <cp:lastModifiedBy>GUIBERT Marie</cp:lastModifiedBy>
  <cp:revision>4</cp:revision>
  <cp:lastPrinted>2025-08-27T11:55:00Z</cp:lastPrinted>
  <dcterms:created xsi:type="dcterms:W3CDTF">2026-07-16T14:31:00Z</dcterms:created>
  <dcterms:modified xsi:type="dcterms:W3CDTF">2026-07-16T14:34:00Z</dcterms:modified>
</cp:coreProperties>
</file>